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11448"/>
        <w:gridCol w:w="3544"/>
      </w:tblGrid>
      <w:tr w:rsidR="002B6914" w:rsidRPr="007A34F6" w:rsidTr="007A34F6">
        <w:trPr>
          <w:trHeight w:val="1121"/>
        </w:trPr>
        <w:tc>
          <w:tcPr>
            <w:tcW w:w="11448" w:type="dxa"/>
            <w:hideMark/>
          </w:tcPr>
          <w:p w:rsidR="002B6914" w:rsidRPr="007A34F6" w:rsidRDefault="002B6914" w:rsidP="004625FE">
            <w:pPr>
              <w:rPr>
                <w:sz w:val="24"/>
                <w:szCs w:val="24"/>
              </w:rPr>
            </w:pPr>
            <w:r w:rsidRPr="007A34F6">
              <w:rPr>
                <w:noProof/>
              </w:rPr>
              <w:drawing>
                <wp:inline distT="0" distB="0" distL="0" distR="0" wp14:anchorId="41FB1573" wp14:editId="5872C5FA">
                  <wp:extent cx="715645" cy="715645"/>
                  <wp:effectExtent l="0" t="0" r="8255" b="825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645" cy="715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6914" w:rsidRPr="007A34F6" w:rsidRDefault="002B6914" w:rsidP="004625FE">
            <w:pPr>
              <w:rPr>
                <w:rStyle w:val="a5"/>
                <w:rFonts w:ascii="Calibri" w:hAnsi="Calibri"/>
                <w:lang w:eastAsia="en-US"/>
              </w:rPr>
            </w:pPr>
            <w:r w:rsidRPr="007A34F6">
              <w:rPr>
                <w:sz w:val="24"/>
                <w:szCs w:val="24"/>
              </w:rPr>
              <w:t>ОАО «</w:t>
            </w:r>
            <w:proofErr w:type="spellStart"/>
            <w:r w:rsidRPr="007A34F6">
              <w:rPr>
                <w:sz w:val="24"/>
                <w:szCs w:val="24"/>
              </w:rPr>
              <w:t>Сангтудинская</w:t>
            </w:r>
            <w:proofErr w:type="spellEnd"/>
            <w:r w:rsidRPr="007A34F6">
              <w:rPr>
                <w:sz w:val="24"/>
                <w:szCs w:val="24"/>
              </w:rPr>
              <w:t xml:space="preserve"> ГЭС-1» </w:t>
            </w:r>
          </w:p>
        </w:tc>
        <w:tc>
          <w:tcPr>
            <w:tcW w:w="3544" w:type="dxa"/>
            <w:hideMark/>
          </w:tcPr>
          <w:p w:rsidR="002B6914" w:rsidRPr="007A34F6" w:rsidRDefault="002B6914" w:rsidP="004625FE">
            <w:pPr>
              <w:ind w:left="742"/>
              <w:rPr>
                <w:sz w:val="24"/>
                <w:szCs w:val="24"/>
              </w:rPr>
            </w:pPr>
            <w:r w:rsidRPr="007A34F6">
              <w:rPr>
                <w:sz w:val="24"/>
                <w:szCs w:val="24"/>
              </w:rPr>
              <w:t>«Утверждаю»</w:t>
            </w:r>
          </w:p>
          <w:p w:rsidR="002B6914" w:rsidRPr="007A34F6" w:rsidRDefault="002B6914" w:rsidP="004625FE">
            <w:pPr>
              <w:rPr>
                <w:sz w:val="24"/>
                <w:szCs w:val="24"/>
              </w:rPr>
            </w:pPr>
            <w:r w:rsidRPr="007A34F6">
              <w:rPr>
                <w:sz w:val="24"/>
                <w:szCs w:val="24"/>
              </w:rPr>
              <w:t>Зам</w:t>
            </w:r>
            <w:r w:rsidR="007A34F6" w:rsidRPr="007A34F6">
              <w:rPr>
                <w:sz w:val="24"/>
                <w:szCs w:val="24"/>
              </w:rPr>
              <w:t>еститель Г</w:t>
            </w:r>
            <w:r w:rsidRPr="007A34F6">
              <w:rPr>
                <w:sz w:val="24"/>
                <w:szCs w:val="24"/>
              </w:rPr>
              <w:t>енерального директора –</w:t>
            </w:r>
            <w:r w:rsidR="007A34F6" w:rsidRPr="007A34F6">
              <w:rPr>
                <w:sz w:val="24"/>
                <w:szCs w:val="24"/>
              </w:rPr>
              <w:t xml:space="preserve"> </w:t>
            </w:r>
            <w:r w:rsidRPr="007A34F6">
              <w:rPr>
                <w:sz w:val="24"/>
                <w:szCs w:val="24"/>
              </w:rPr>
              <w:t>главный инженер</w:t>
            </w:r>
          </w:p>
          <w:p w:rsidR="002B6914" w:rsidRPr="007A34F6" w:rsidRDefault="002B6914" w:rsidP="004625FE">
            <w:pPr>
              <w:rPr>
                <w:sz w:val="24"/>
                <w:szCs w:val="24"/>
              </w:rPr>
            </w:pPr>
            <w:r w:rsidRPr="007A34F6">
              <w:rPr>
                <w:sz w:val="24"/>
                <w:szCs w:val="24"/>
              </w:rPr>
              <w:t>ОАО «</w:t>
            </w:r>
            <w:proofErr w:type="spellStart"/>
            <w:r w:rsidRPr="007A34F6">
              <w:rPr>
                <w:sz w:val="24"/>
                <w:szCs w:val="24"/>
              </w:rPr>
              <w:t>Сангтудинская</w:t>
            </w:r>
            <w:proofErr w:type="spellEnd"/>
            <w:r w:rsidRPr="007A34F6">
              <w:rPr>
                <w:sz w:val="24"/>
                <w:szCs w:val="24"/>
              </w:rPr>
              <w:t xml:space="preserve"> ГЭС-1»</w:t>
            </w:r>
          </w:p>
          <w:p w:rsidR="002B6914" w:rsidRPr="007A34F6" w:rsidRDefault="002B6914" w:rsidP="004625FE">
            <w:pPr>
              <w:rPr>
                <w:sz w:val="24"/>
                <w:szCs w:val="24"/>
              </w:rPr>
            </w:pPr>
            <w:r w:rsidRPr="007A34F6">
              <w:rPr>
                <w:sz w:val="24"/>
                <w:szCs w:val="24"/>
              </w:rPr>
              <w:t>_________________Кочнев В.С.</w:t>
            </w:r>
          </w:p>
          <w:p w:rsidR="002B6914" w:rsidRPr="007A34F6" w:rsidRDefault="002B6914" w:rsidP="004625FE">
            <w:r w:rsidRPr="007A34F6">
              <w:rPr>
                <w:rStyle w:val="a5"/>
                <w:i w:val="0"/>
                <w:sz w:val="24"/>
                <w:szCs w:val="24"/>
              </w:rPr>
              <w:t>«_____»______________20</w:t>
            </w:r>
            <w:r w:rsidR="007A34F6" w:rsidRPr="007A34F6">
              <w:rPr>
                <w:rStyle w:val="a5"/>
                <w:i w:val="0"/>
                <w:sz w:val="24"/>
                <w:szCs w:val="24"/>
              </w:rPr>
              <w:t>20</w:t>
            </w:r>
            <w:r w:rsidRPr="007A34F6">
              <w:rPr>
                <w:rStyle w:val="a5"/>
                <w:i w:val="0"/>
                <w:sz w:val="24"/>
                <w:szCs w:val="24"/>
              </w:rPr>
              <w:t xml:space="preserve"> г.</w:t>
            </w:r>
          </w:p>
        </w:tc>
      </w:tr>
    </w:tbl>
    <w:p w:rsidR="002B6914" w:rsidRPr="007A34F6" w:rsidRDefault="002B6914" w:rsidP="004625FE">
      <w:pPr>
        <w:jc w:val="center"/>
        <w:rPr>
          <w:rStyle w:val="a5"/>
          <w:rFonts w:ascii="Calibri" w:hAnsi="Calibri"/>
          <w:b/>
          <w:i w:val="0"/>
          <w:sz w:val="16"/>
          <w:szCs w:val="16"/>
          <w:lang w:eastAsia="en-US"/>
        </w:rPr>
      </w:pPr>
    </w:p>
    <w:p w:rsidR="001E67C8" w:rsidRPr="007A34F6" w:rsidRDefault="009A1EF2" w:rsidP="004625FE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ПЕРЕЧЕНЬ </w:t>
      </w:r>
      <w:r w:rsidR="001E67C8" w:rsidRPr="007A34F6">
        <w:rPr>
          <w:sz w:val="24"/>
          <w:szCs w:val="24"/>
        </w:rPr>
        <w:t>РАБОТ</w:t>
      </w:r>
    </w:p>
    <w:p w:rsidR="001E67C8" w:rsidRPr="001B1593" w:rsidRDefault="009A1EF2" w:rsidP="004625F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контролю металла дефектоскопии </w:t>
      </w:r>
      <w:r w:rsidR="00BA76FD" w:rsidRPr="007A34F6">
        <w:rPr>
          <w:sz w:val="24"/>
          <w:szCs w:val="24"/>
        </w:rPr>
        <w:t>узлов гидроагрегата №</w:t>
      </w:r>
      <w:r w:rsidR="007A34F6" w:rsidRPr="007A34F6">
        <w:rPr>
          <w:sz w:val="24"/>
          <w:szCs w:val="24"/>
        </w:rPr>
        <w:t>2</w:t>
      </w:r>
    </w:p>
    <w:p w:rsidR="001E67C8" w:rsidRPr="001B1593" w:rsidRDefault="001E67C8" w:rsidP="004625FE">
      <w:pPr>
        <w:rPr>
          <w:sz w:val="24"/>
          <w:szCs w:val="24"/>
        </w:rPr>
      </w:pPr>
      <w:bookmarkStart w:id="0" w:name="_GoBack"/>
      <w:bookmarkEnd w:id="0"/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103"/>
        <w:gridCol w:w="992"/>
        <w:gridCol w:w="992"/>
        <w:gridCol w:w="2693"/>
        <w:gridCol w:w="2410"/>
        <w:gridCol w:w="1701"/>
      </w:tblGrid>
      <w:tr w:rsidR="007A34F6" w:rsidRPr="001B1593" w:rsidTr="00C13914">
        <w:tc>
          <w:tcPr>
            <w:tcW w:w="851" w:type="dxa"/>
            <w:shd w:val="clear" w:color="auto" w:fill="auto"/>
            <w:vAlign w:val="center"/>
          </w:tcPr>
          <w:p w:rsidR="00C4592B" w:rsidRPr="00C4592B" w:rsidRDefault="00C4592B" w:rsidP="004625FE">
            <w:pPr>
              <w:jc w:val="center"/>
              <w:rPr>
                <w:sz w:val="24"/>
                <w:szCs w:val="24"/>
              </w:rPr>
            </w:pPr>
            <w:r w:rsidRPr="00C4592B">
              <w:rPr>
                <w:sz w:val="24"/>
                <w:szCs w:val="24"/>
              </w:rPr>
              <w:t>№ п/п</w:t>
            </w:r>
          </w:p>
          <w:p w:rsidR="00C4592B" w:rsidRPr="00C4592B" w:rsidRDefault="00C4592B" w:rsidP="004625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  <w:vAlign w:val="center"/>
          </w:tcPr>
          <w:p w:rsidR="00C4592B" w:rsidRPr="00C4592B" w:rsidRDefault="00C4592B" w:rsidP="004625FE">
            <w:pPr>
              <w:jc w:val="center"/>
              <w:rPr>
                <w:sz w:val="24"/>
                <w:szCs w:val="24"/>
              </w:rPr>
            </w:pPr>
            <w:r w:rsidRPr="00C4592B">
              <w:rPr>
                <w:sz w:val="24"/>
                <w:szCs w:val="24"/>
              </w:rPr>
              <w:t>Наименование узла</w:t>
            </w:r>
            <w:r w:rsidR="00C13914">
              <w:rPr>
                <w:sz w:val="24"/>
                <w:szCs w:val="24"/>
              </w:rPr>
              <w:t xml:space="preserve"> </w:t>
            </w:r>
            <w:r w:rsidRPr="00C4592B">
              <w:rPr>
                <w:sz w:val="24"/>
                <w:szCs w:val="24"/>
              </w:rPr>
              <w:t>оборудования</w:t>
            </w:r>
          </w:p>
        </w:tc>
        <w:tc>
          <w:tcPr>
            <w:tcW w:w="992" w:type="dxa"/>
            <w:vAlign w:val="center"/>
          </w:tcPr>
          <w:p w:rsidR="00C4592B" w:rsidRPr="00C4592B" w:rsidRDefault="00C4592B" w:rsidP="004625FE">
            <w:pPr>
              <w:jc w:val="center"/>
              <w:rPr>
                <w:sz w:val="24"/>
                <w:szCs w:val="24"/>
              </w:rPr>
            </w:pPr>
            <w:r w:rsidRPr="00C4592B">
              <w:rPr>
                <w:sz w:val="24"/>
                <w:szCs w:val="24"/>
              </w:rPr>
              <w:t>Ед.</w:t>
            </w:r>
          </w:p>
          <w:p w:rsidR="00C4592B" w:rsidRPr="00C4592B" w:rsidRDefault="00C4592B" w:rsidP="004625FE">
            <w:pPr>
              <w:jc w:val="center"/>
              <w:rPr>
                <w:sz w:val="24"/>
                <w:szCs w:val="24"/>
              </w:rPr>
            </w:pPr>
            <w:r w:rsidRPr="00C4592B">
              <w:rPr>
                <w:sz w:val="24"/>
                <w:szCs w:val="24"/>
              </w:rPr>
              <w:t>изм.</w:t>
            </w:r>
          </w:p>
        </w:tc>
        <w:tc>
          <w:tcPr>
            <w:tcW w:w="992" w:type="dxa"/>
            <w:vAlign w:val="center"/>
          </w:tcPr>
          <w:p w:rsidR="00C4592B" w:rsidRPr="00C4592B" w:rsidRDefault="00C4592B" w:rsidP="00462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К-во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4592B" w:rsidRPr="00C4592B" w:rsidRDefault="00C4592B" w:rsidP="00462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4592B" w:rsidRPr="00C4592B" w:rsidRDefault="00C4592B" w:rsidP="004625FE">
            <w:pPr>
              <w:jc w:val="center"/>
              <w:rPr>
                <w:sz w:val="24"/>
                <w:szCs w:val="24"/>
              </w:rPr>
            </w:pPr>
            <w:r w:rsidRPr="00C4592B">
              <w:rPr>
                <w:sz w:val="24"/>
                <w:szCs w:val="24"/>
              </w:rPr>
              <w:t>Отчетность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92B" w:rsidRPr="00C4592B" w:rsidRDefault="00C4592B" w:rsidP="004625FE">
            <w:pPr>
              <w:jc w:val="center"/>
              <w:rPr>
                <w:sz w:val="24"/>
                <w:szCs w:val="24"/>
              </w:rPr>
            </w:pPr>
            <w:r w:rsidRPr="00C4592B">
              <w:rPr>
                <w:sz w:val="24"/>
                <w:szCs w:val="24"/>
              </w:rPr>
              <w:t>Примечание</w:t>
            </w:r>
          </w:p>
        </w:tc>
      </w:tr>
      <w:tr w:rsidR="00C13914" w:rsidRPr="001B1593" w:rsidTr="00C13914">
        <w:tc>
          <w:tcPr>
            <w:tcW w:w="851" w:type="dxa"/>
            <w:shd w:val="clear" w:color="auto" w:fill="auto"/>
            <w:vAlign w:val="center"/>
          </w:tcPr>
          <w:p w:rsidR="00C13914" w:rsidRPr="00D25263" w:rsidRDefault="00C13914" w:rsidP="004625FE">
            <w:pPr>
              <w:pStyle w:val="a8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C13914" w:rsidRPr="001B1593" w:rsidRDefault="00C13914" w:rsidP="004625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Лопасти</w:t>
            </w:r>
            <w:r w:rsidRPr="001B1593">
              <w:rPr>
                <w:sz w:val="24"/>
                <w:szCs w:val="24"/>
              </w:rPr>
              <w:t xml:space="preserve"> рабочего колеса на наличие трещин</w:t>
            </w:r>
            <w:r w:rsidR="00D25263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C13914" w:rsidRDefault="00C13914" w:rsidP="004625FE">
            <w:pPr>
              <w:jc w:val="center"/>
            </w:pPr>
            <w:r w:rsidRPr="00F52EED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C13914" w:rsidRDefault="00C13914" w:rsidP="00462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3914" w:rsidRPr="001B1593" w:rsidRDefault="00C13914" w:rsidP="00462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Pr="001B1593">
              <w:rPr>
                <w:sz w:val="24"/>
                <w:szCs w:val="24"/>
              </w:rPr>
              <w:t>ветная дефектоскопия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13914" w:rsidRPr="001B1593" w:rsidRDefault="00C13914" w:rsidP="00462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объёме </w:t>
            </w:r>
            <w:r w:rsidRPr="001B1593">
              <w:rPr>
                <w:sz w:val="24"/>
                <w:szCs w:val="24"/>
              </w:rPr>
              <w:t>100%. Заключение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3914" w:rsidRPr="001B1593" w:rsidRDefault="00C13914" w:rsidP="004625FE">
            <w:pPr>
              <w:jc w:val="center"/>
              <w:rPr>
                <w:sz w:val="24"/>
                <w:szCs w:val="24"/>
              </w:rPr>
            </w:pPr>
            <w:r w:rsidRPr="001B1593">
              <w:rPr>
                <w:sz w:val="24"/>
                <w:szCs w:val="24"/>
              </w:rPr>
              <w:t>Циркуляр №</w:t>
            </w:r>
            <w:r>
              <w:rPr>
                <w:sz w:val="24"/>
                <w:szCs w:val="24"/>
              </w:rPr>
              <w:t xml:space="preserve"> </w:t>
            </w:r>
            <w:r w:rsidRPr="001B1593">
              <w:rPr>
                <w:sz w:val="24"/>
                <w:szCs w:val="24"/>
              </w:rPr>
              <w:t>Ц-01-84(т)</w:t>
            </w:r>
          </w:p>
        </w:tc>
      </w:tr>
      <w:tr w:rsidR="00D25263" w:rsidRPr="001B1593" w:rsidTr="00C13914">
        <w:trPr>
          <w:trHeight w:val="876"/>
        </w:trPr>
        <w:tc>
          <w:tcPr>
            <w:tcW w:w="851" w:type="dxa"/>
            <w:shd w:val="clear" w:color="auto" w:fill="auto"/>
            <w:vAlign w:val="center"/>
          </w:tcPr>
          <w:p w:rsidR="00D25263" w:rsidRPr="00D25263" w:rsidRDefault="00D25263" w:rsidP="004625FE">
            <w:pPr>
              <w:pStyle w:val="a8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D25263" w:rsidRDefault="00D25263" w:rsidP="004625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Сухари и вкладыши:</w:t>
            </w:r>
          </w:p>
          <w:p w:rsidR="00D25263" w:rsidRPr="00C13914" w:rsidRDefault="00D25263" w:rsidP="004625FE">
            <w:pPr>
              <w:pStyle w:val="a8"/>
              <w:numPr>
                <w:ilvl w:val="0"/>
                <w:numId w:val="3"/>
              </w:numPr>
              <w:ind w:left="459"/>
              <w:rPr>
                <w:sz w:val="24"/>
                <w:szCs w:val="24"/>
              </w:rPr>
            </w:pPr>
            <w:r w:rsidRPr="00C13914">
              <w:rPr>
                <w:sz w:val="24"/>
                <w:szCs w:val="24"/>
              </w:rPr>
              <w:t>генераторного подшипника</w:t>
            </w:r>
            <w:r>
              <w:rPr>
                <w:sz w:val="24"/>
                <w:szCs w:val="24"/>
              </w:rPr>
              <w:t>;</w:t>
            </w:r>
          </w:p>
          <w:p w:rsidR="00D25263" w:rsidRPr="00D25263" w:rsidRDefault="00D25263" w:rsidP="004625FE">
            <w:pPr>
              <w:pStyle w:val="a8"/>
              <w:numPr>
                <w:ilvl w:val="0"/>
                <w:numId w:val="3"/>
              </w:numPr>
              <w:ind w:left="459"/>
              <w:rPr>
                <w:sz w:val="24"/>
                <w:szCs w:val="24"/>
              </w:rPr>
            </w:pPr>
            <w:r w:rsidRPr="00C13914">
              <w:rPr>
                <w:sz w:val="24"/>
                <w:szCs w:val="24"/>
              </w:rPr>
              <w:t>турбинного подшипника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vMerge w:val="restart"/>
            <w:vAlign w:val="center"/>
          </w:tcPr>
          <w:p w:rsidR="00D25263" w:rsidRDefault="00D25263" w:rsidP="004625FE">
            <w:pPr>
              <w:jc w:val="center"/>
            </w:pPr>
            <w:r w:rsidRPr="00F52EED">
              <w:rPr>
                <w:sz w:val="24"/>
                <w:szCs w:val="24"/>
              </w:rPr>
              <w:t>шт.</w:t>
            </w:r>
          </w:p>
          <w:p w:rsidR="00D25263" w:rsidRDefault="00D25263" w:rsidP="004625FE">
            <w:pPr>
              <w:jc w:val="center"/>
            </w:pPr>
          </w:p>
        </w:tc>
        <w:tc>
          <w:tcPr>
            <w:tcW w:w="992" w:type="dxa"/>
            <w:vAlign w:val="center"/>
          </w:tcPr>
          <w:p w:rsidR="00D25263" w:rsidRDefault="00D25263" w:rsidP="004625FE">
            <w:pPr>
              <w:jc w:val="center"/>
              <w:rPr>
                <w:sz w:val="24"/>
                <w:szCs w:val="24"/>
              </w:rPr>
            </w:pPr>
          </w:p>
          <w:p w:rsidR="00D25263" w:rsidRDefault="00D25263" w:rsidP="00462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D25263" w:rsidRPr="001B1593" w:rsidRDefault="00D25263" w:rsidP="00462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D25263" w:rsidRPr="001B1593" w:rsidRDefault="00D25263" w:rsidP="004625FE">
            <w:pPr>
              <w:jc w:val="center"/>
              <w:rPr>
                <w:sz w:val="24"/>
                <w:szCs w:val="24"/>
              </w:rPr>
            </w:pPr>
            <w:r w:rsidRPr="001B1593">
              <w:rPr>
                <w:sz w:val="24"/>
                <w:szCs w:val="24"/>
              </w:rPr>
              <w:t>Магнитопорошковая дефектоскопия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25263" w:rsidRPr="001B1593" w:rsidRDefault="00D25263" w:rsidP="00462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объёме </w:t>
            </w:r>
            <w:r w:rsidRPr="001B1593">
              <w:rPr>
                <w:sz w:val="24"/>
                <w:szCs w:val="24"/>
              </w:rPr>
              <w:t>100%. Заключение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D25263" w:rsidRPr="001B1593" w:rsidRDefault="00D25263" w:rsidP="004625FE">
            <w:pPr>
              <w:jc w:val="center"/>
              <w:rPr>
                <w:sz w:val="24"/>
                <w:szCs w:val="24"/>
              </w:rPr>
            </w:pPr>
          </w:p>
        </w:tc>
      </w:tr>
      <w:tr w:rsidR="00D25263" w:rsidRPr="001B1593" w:rsidTr="004625FE">
        <w:trPr>
          <w:trHeight w:val="403"/>
        </w:trPr>
        <w:tc>
          <w:tcPr>
            <w:tcW w:w="851" w:type="dxa"/>
            <w:shd w:val="clear" w:color="auto" w:fill="auto"/>
            <w:vAlign w:val="center"/>
          </w:tcPr>
          <w:p w:rsidR="00D25263" w:rsidRPr="00D25263" w:rsidRDefault="00D25263" w:rsidP="004625FE">
            <w:pPr>
              <w:pStyle w:val="a8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D25263" w:rsidRDefault="00D25263" w:rsidP="004625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Тарелки подпятника.</w:t>
            </w:r>
          </w:p>
        </w:tc>
        <w:tc>
          <w:tcPr>
            <w:tcW w:w="992" w:type="dxa"/>
            <w:vMerge/>
            <w:vAlign w:val="center"/>
          </w:tcPr>
          <w:p w:rsidR="00D25263" w:rsidRDefault="00D25263" w:rsidP="004625FE">
            <w:pPr>
              <w:jc w:val="center"/>
            </w:pPr>
          </w:p>
        </w:tc>
        <w:tc>
          <w:tcPr>
            <w:tcW w:w="992" w:type="dxa"/>
            <w:vAlign w:val="center"/>
          </w:tcPr>
          <w:p w:rsidR="00D25263" w:rsidRDefault="00D25263" w:rsidP="00462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D25263" w:rsidRPr="001B1593" w:rsidRDefault="00D25263" w:rsidP="00462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25263" w:rsidRDefault="00D25263" w:rsidP="00462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25263" w:rsidRPr="001B1593" w:rsidRDefault="00D25263" w:rsidP="004625FE">
            <w:pPr>
              <w:jc w:val="center"/>
              <w:rPr>
                <w:sz w:val="24"/>
                <w:szCs w:val="24"/>
              </w:rPr>
            </w:pPr>
          </w:p>
        </w:tc>
      </w:tr>
      <w:tr w:rsidR="00D25263" w:rsidRPr="001B1593" w:rsidTr="00C13914">
        <w:tc>
          <w:tcPr>
            <w:tcW w:w="851" w:type="dxa"/>
            <w:shd w:val="clear" w:color="auto" w:fill="auto"/>
            <w:vAlign w:val="center"/>
          </w:tcPr>
          <w:p w:rsidR="00D25263" w:rsidRPr="00D25263" w:rsidRDefault="00D25263" w:rsidP="004625FE">
            <w:pPr>
              <w:pStyle w:val="a8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D25263" w:rsidRDefault="00D25263" w:rsidP="004625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Опорные болты:</w:t>
            </w:r>
          </w:p>
          <w:p w:rsidR="00D25263" w:rsidRPr="00C13914" w:rsidRDefault="00D25263" w:rsidP="004625FE">
            <w:pPr>
              <w:pStyle w:val="a8"/>
              <w:numPr>
                <w:ilvl w:val="0"/>
                <w:numId w:val="3"/>
              </w:numPr>
              <w:ind w:left="459"/>
              <w:rPr>
                <w:sz w:val="24"/>
                <w:szCs w:val="24"/>
              </w:rPr>
            </w:pPr>
            <w:r w:rsidRPr="00C13914">
              <w:rPr>
                <w:sz w:val="24"/>
                <w:szCs w:val="24"/>
              </w:rPr>
              <w:t>генераторного подшипника</w:t>
            </w:r>
          </w:p>
          <w:p w:rsidR="00D25263" w:rsidRDefault="00D25263" w:rsidP="004625FE">
            <w:pPr>
              <w:pStyle w:val="a8"/>
              <w:numPr>
                <w:ilvl w:val="0"/>
                <w:numId w:val="3"/>
              </w:numPr>
              <w:ind w:left="459"/>
              <w:rPr>
                <w:sz w:val="24"/>
                <w:szCs w:val="24"/>
              </w:rPr>
            </w:pPr>
            <w:r w:rsidRPr="00C13914">
              <w:rPr>
                <w:sz w:val="24"/>
                <w:szCs w:val="24"/>
              </w:rPr>
              <w:t>турбинного подшипника</w:t>
            </w:r>
          </w:p>
          <w:p w:rsidR="00D25263" w:rsidRPr="00D25263" w:rsidRDefault="00D25263" w:rsidP="004625FE">
            <w:pPr>
              <w:pStyle w:val="a8"/>
              <w:numPr>
                <w:ilvl w:val="0"/>
                <w:numId w:val="3"/>
              </w:numPr>
              <w:ind w:lef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подпятника.</w:t>
            </w:r>
          </w:p>
        </w:tc>
        <w:tc>
          <w:tcPr>
            <w:tcW w:w="992" w:type="dxa"/>
            <w:vMerge w:val="restart"/>
            <w:vAlign w:val="center"/>
          </w:tcPr>
          <w:p w:rsidR="00D25263" w:rsidRDefault="00D25263" w:rsidP="004625FE">
            <w:pPr>
              <w:jc w:val="center"/>
            </w:pPr>
            <w:r w:rsidRPr="00F52EED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5263" w:rsidRDefault="00D25263" w:rsidP="004625FE">
            <w:pPr>
              <w:jc w:val="center"/>
              <w:rPr>
                <w:sz w:val="24"/>
                <w:szCs w:val="24"/>
              </w:rPr>
            </w:pPr>
          </w:p>
          <w:p w:rsidR="00D25263" w:rsidRDefault="00D25263" w:rsidP="00462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D25263" w:rsidRDefault="00D25263" w:rsidP="00462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D25263" w:rsidRPr="001B1593" w:rsidRDefault="00D25263" w:rsidP="00462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D25263" w:rsidRPr="001B1593" w:rsidRDefault="00D25263" w:rsidP="004625FE">
            <w:pPr>
              <w:jc w:val="center"/>
              <w:rPr>
                <w:sz w:val="24"/>
                <w:szCs w:val="24"/>
              </w:rPr>
            </w:pPr>
            <w:r w:rsidRPr="001B1593">
              <w:rPr>
                <w:sz w:val="24"/>
                <w:szCs w:val="24"/>
              </w:rPr>
              <w:t>Ультразвуковая дефектоскопия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25263" w:rsidRPr="001B1593" w:rsidRDefault="00D25263" w:rsidP="00462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объёме </w:t>
            </w:r>
            <w:r w:rsidRPr="001B1593">
              <w:rPr>
                <w:sz w:val="24"/>
                <w:szCs w:val="24"/>
              </w:rPr>
              <w:t>100%. Заключение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D25263" w:rsidRPr="001B1593" w:rsidRDefault="00D25263" w:rsidP="004625FE">
            <w:pPr>
              <w:jc w:val="center"/>
              <w:rPr>
                <w:sz w:val="24"/>
                <w:szCs w:val="24"/>
              </w:rPr>
            </w:pPr>
          </w:p>
        </w:tc>
      </w:tr>
      <w:tr w:rsidR="00D25263" w:rsidRPr="001B1593" w:rsidTr="00D25263">
        <w:tc>
          <w:tcPr>
            <w:tcW w:w="851" w:type="dxa"/>
            <w:shd w:val="clear" w:color="auto" w:fill="auto"/>
            <w:vAlign w:val="center"/>
          </w:tcPr>
          <w:p w:rsidR="00D25263" w:rsidRPr="00D25263" w:rsidRDefault="00D25263" w:rsidP="004625FE">
            <w:pPr>
              <w:pStyle w:val="a8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D25263" w:rsidRDefault="00D25263" w:rsidP="004625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Эл. кинематика направляющего аппарата стяжка</w:t>
            </w:r>
            <w:r w:rsidR="004F0FB2">
              <w:rPr>
                <w:sz w:val="24"/>
                <w:szCs w:val="24"/>
              </w:rPr>
              <w:t xml:space="preserve"> лопаток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:rsidR="00D25263" w:rsidRPr="00F52EED" w:rsidRDefault="00D25263" w:rsidP="00462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25263" w:rsidRDefault="00D25263" w:rsidP="00462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D25263" w:rsidRPr="001B1593" w:rsidRDefault="00D25263" w:rsidP="00462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25263" w:rsidRDefault="00D25263" w:rsidP="004625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25263" w:rsidRPr="001B1593" w:rsidRDefault="00D25263" w:rsidP="004625FE">
            <w:pPr>
              <w:jc w:val="center"/>
              <w:rPr>
                <w:sz w:val="24"/>
                <w:szCs w:val="24"/>
              </w:rPr>
            </w:pPr>
          </w:p>
        </w:tc>
      </w:tr>
      <w:tr w:rsidR="00D25263" w:rsidRPr="001B1593" w:rsidTr="00C13914">
        <w:tc>
          <w:tcPr>
            <w:tcW w:w="851" w:type="dxa"/>
            <w:shd w:val="clear" w:color="auto" w:fill="auto"/>
            <w:vAlign w:val="center"/>
          </w:tcPr>
          <w:p w:rsidR="00D25263" w:rsidRPr="00D25263" w:rsidRDefault="00D25263" w:rsidP="004625FE">
            <w:pPr>
              <w:pStyle w:val="a8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D25263" w:rsidRDefault="00D25263" w:rsidP="004625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Вкладыши, сухари и опорные болты:</w:t>
            </w:r>
          </w:p>
          <w:p w:rsidR="00D25263" w:rsidRDefault="00D25263" w:rsidP="004625FE">
            <w:pPr>
              <w:pStyle w:val="a8"/>
              <w:numPr>
                <w:ilvl w:val="0"/>
                <w:numId w:val="3"/>
              </w:numPr>
              <w:ind w:left="459"/>
              <w:rPr>
                <w:sz w:val="24"/>
                <w:szCs w:val="24"/>
              </w:rPr>
            </w:pPr>
            <w:r w:rsidRPr="00C13914">
              <w:rPr>
                <w:sz w:val="24"/>
                <w:szCs w:val="24"/>
              </w:rPr>
              <w:t>генераторного подшипника</w:t>
            </w:r>
            <w:r>
              <w:rPr>
                <w:sz w:val="24"/>
                <w:szCs w:val="24"/>
              </w:rPr>
              <w:t>;</w:t>
            </w:r>
          </w:p>
          <w:p w:rsidR="00D25263" w:rsidRDefault="00D25263" w:rsidP="004625FE">
            <w:pPr>
              <w:pStyle w:val="a8"/>
              <w:numPr>
                <w:ilvl w:val="0"/>
                <w:numId w:val="3"/>
              </w:numPr>
              <w:ind w:left="459"/>
              <w:rPr>
                <w:sz w:val="24"/>
                <w:szCs w:val="24"/>
              </w:rPr>
            </w:pPr>
            <w:r w:rsidRPr="00D25263">
              <w:rPr>
                <w:sz w:val="24"/>
                <w:szCs w:val="24"/>
              </w:rPr>
              <w:t>турбинного подшипника</w:t>
            </w:r>
            <w:r>
              <w:rPr>
                <w:sz w:val="24"/>
                <w:szCs w:val="24"/>
              </w:rPr>
              <w:t>;</w:t>
            </w:r>
          </w:p>
          <w:p w:rsidR="00D25263" w:rsidRPr="001B1593" w:rsidRDefault="00D25263" w:rsidP="004625FE">
            <w:pPr>
              <w:pStyle w:val="a8"/>
              <w:numPr>
                <w:ilvl w:val="0"/>
                <w:numId w:val="3"/>
              </w:numPr>
              <w:ind w:left="459"/>
              <w:rPr>
                <w:sz w:val="24"/>
                <w:szCs w:val="24"/>
              </w:rPr>
            </w:pPr>
            <w:r w:rsidRPr="00D25263">
              <w:rPr>
                <w:sz w:val="24"/>
                <w:szCs w:val="24"/>
              </w:rPr>
              <w:t>подпятника</w:t>
            </w:r>
            <w:r w:rsidR="009B41C8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D25263" w:rsidRDefault="00D25263" w:rsidP="004625FE">
            <w:pPr>
              <w:jc w:val="center"/>
            </w:pPr>
            <w:r w:rsidRPr="00F52EED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5263" w:rsidRDefault="00D25263" w:rsidP="004625FE">
            <w:pPr>
              <w:jc w:val="center"/>
              <w:rPr>
                <w:sz w:val="24"/>
                <w:szCs w:val="24"/>
              </w:rPr>
            </w:pPr>
          </w:p>
          <w:p w:rsidR="00D25263" w:rsidRDefault="00D25263" w:rsidP="00462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D25263" w:rsidRDefault="00D25263" w:rsidP="00462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D25263" w:rsidRPr="001B1593" w:rsidRDefault="00D25263" w:rsidP="00462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25263" w:rsidRDefault="00D25263" w:rsidP="004625FE">
            <w:pPr>
              <w:jc w:val="center"/>
              <w:rPr>
                <w:sz w:val="24"/>
                <w:szCs w:val="24"/>
              </w:rPr>
            </w:pPr>
            <w:r w:rsidRPr="001B1593">
              <w:rPr>
                <w:sz w:val="24"/>
                <w:szCs w:val="24"/>
              </w:rPr>
              <w:t xml:space="preserve">Проверка уровня твердости </w:t>
            </w:r>
          </w:p>
          <w:p w:rsidR="00D25263" w:rsidRPr="001B1593" w:rsidRDefault="00D25263" w:rsidP="004625FE">
            <w:pPr>
              <w:jc w:val="center"/>
              <w:rPr>
                <w:sz w:val="24"/>
                <w:szCs w:val="24"/>
              </w:rPr>
            </w:pPr>
            <w:r w:rsidRPr="001B1593">
              <w:rPr>
                <w:sz w:val="24"/>
                <w:szCs w:val="24"/>
              </w:rPr>
              <w:t xml:space="preserve">(по </w:t>
            </w:r>
            <w:proofErr w:type="spellStart"/>
            <w:r w:rsidRPr="001B1593">
              <w:rPr>
                <w:sz w:val="24"/>
                <w:szCs w:val="24"/>
              </w:rPr>
              <w:t>Роквеллу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25263" w:rsidRDefault="00D25263" w:rsidP="00462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объёме –выборочно.</w:t>
            </w:r>
          </w:p>
          <w:p w:rsidR="00D25263" w:rsidRPr="001B1593" w:rsidRDefault="00D25263" w:rsidP="004625FE">
            <w:pPr>
              <w:jc w:val="center"/>
              <w:rPr>
                <w:sz w:val="24"/>
                <w:szCs w:val="24"/>
              </w:rPr>
            </w:pPr>
            <w:r w:rsidRPr="001B1593">
              <w:rPr>
                <w:sz w:val="24"/>
                <w:szCs w:val="24"/>
              </w:rPr>
              <w:t>Заключение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25263" w:rsidRPr="001B1593" w:rsidRDefault="00D25263" w:rsidP="004625FE">
            <w:pPr>
              <w:jc w:val="center"/>
              <w:rPr>
                <w:sz w:val="24"/>
                <w:szCs w:val="24"/>
              </w:rPr>
            </w:pPr>
          </w:p>
        </w:tc>
      </w:tr>
      <w:tr w:rsidR="00D25263" w:rsidRPr="001B1593" w:rsidTr="00D25263">
        <w:tc>
          <w:tcPr>
            <w:tcW w:w="851" w:type="dxa"/>
            <w:shd w:val="clear" w:color="auto" w:fill="auto"/>
            <w:vAlign w:val="center"/>
          </w:tcPr>
          <w:p w:rsidR="00D25263" w:rsidRPr="00D25263" w:rsidRDefault="00D25263" w:rsidP="004625FE">
            <w:pPr>
              <w:pStyle w:val="a8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D25263" w:rsidRDefault="00D25263" w:rsidP="004625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Трубопроводы системы технического водоснабжения (ТВС):</w:t>
            </w:r>
          </w:p>
          <w:p w:rsidR="00D25263" w:rsidRPr="00D25263" w:rsidRDefault="00D25263" w:rsidP="004625FE">
            <w:pPr>
              <w:pStyle w:val="a8"/>
              <w:numPr>
                <w:ilvl w:val="0"/>
                <w:numId w:val="5"/>
              </w:numPr>
              <w:ind w:left="459"/>
              <w:rPr>
                <w:sz w:val="24"/>
                <w:szCs w:val="24"/>
              </w:rPr>
            </w:pPr>
            <w:r w:rsidRPr="00D25263">
              <w:rPr>
                <w:rFonts w:ascii="Calibri" w:hAnsi="Calibri"/>
                <w:sz w:val="24"/>
                <w:szCs w:val="24"/>
              </w:rPr>
              <w:t xml:space="preserve">Ø </w:t>
            </w:r>
            <w:r w:rsidRPr="00D25263">
              <w:rPr>
                <w:sz w:val="24"/>
                <w:szCs w:val="24"/>
              </w:rPr>
              <w:t xml:space="preserve">57мм </w:t>
            </w:r>
          </w:p>
          <w:p w:rsidR="00D25263" w:rsidRPr="00D25263" w:rsidRDefault="00D25263" w:rsidP="004625FE">
            <w:pPr>
              <w:pStyle w:val="a8"/>
              <w:numPr>
                <w:ilvl w:val="0"/>
                <w:numId w:val="5"/>
              </w:numPr>
              <w:ind w:left="459"/>
              <w:rPr>
                <w:sz w:val="24"/>
                <w:szCs w:val="24"/>
              </w:rPr>
            </w:pPr>
            <w:r w:rsidRPr="00D25263">
              <w:rPr>
                <w:rFonts w:ascii="Calibri" w:hAnsi="Calibri"/>
                <w:sz w:val="24"/>
                <w:szCs w:val="24"/>
              </w:rPr>
              <w:t xml:space="preserve">Ø </w:t>
            </w:r>
            <w:r w:rsidRPr="00D25263">
              <w:rPr>
                <w:sz w:val="24"/>
                <w:szCs w:val="24"/>
              </w:rPr>
              <w:t xml:space="preserve">76 мм </w:t>
            </w:r>
          </w:p>
          <w:p w:rsidR="00D25263" w:rsidRPr="00D25263" w:rsidRDefault="00D25263" w:rsidP="004625FE">
            <w:pPr>
              <w:pStyle w:val="a8"/>
              <w:numPr>
                <w:ilvl w:val="0"/>
                <w:numId w:val="5"/>
              </w:numPr>
              <w:ind w:left="459"/>
              <w:rPr>
                <w:sz w:val="24"/>
                <w:szCs w:val="24"/>
              </w:rPr>
            </w:pPr>
            <w:r w:rsidRPr="00D25263">
              <w:rPr>
                <w:rFonts w:ascii="Calibri" w:hAnsi="Calibri"/>
                <w:sz w:val="24"/>
                <w:szCs w:val="24"/>
              </w:rPr>
              <w:t xml:space="preserve">Ø </w:t>
            </w:r>
            <w:r w:rsidRPr="00D25263">
              <w:rPr>
                <w:sz w:val="24"/>
                <w:szCs w:val="24"/>
              </w:rPr>
              <w:t>219 мм</w:t>
            </w:r>
          </w:p>
          <w:p w:rsidR="00D25263" w:rsidRPr="00D25263" w:rsidRDefault="00D25263" w:rsidP="004625FE">
            <w:pPr>
              <w:pStyle w:val="a8"/>
              <w:numPr>
                <w:ilvl w:val="0"/>
                <w:numId w:val="5"/>
              </w:numPr>
              <w:ind w:left="459"/>
              <w:rPr>
                <w:sz w:val="24"/>
                <w:szCs w:val="24"/>
              </w:rPr>
            </w:pPr>
            <w:r w:rsidRPr="00D25263">
              <w:rPr>
                <w:rFonts w:ascii="Calibri" w:hAnsi="Calibri"/>
                <w:sz w:val="24"/>
                <w:szCs w:val="24"/>
              </w:rPr>
              <w:t xml:space="preserve">Ø </w:t>
            </w:r>
            <w:r w:rsidRPr="00D25263">
              <w:rPr>
                <w:sz w:val="24"/>
                <w:szCs w:val="24"/>
              </w:rPr>
              <w:t xml:space="preserve">133мм </w:t>
            </w:r>
          </w:p>
          <w:p w:rsidR="00D25263" w:rsidRPr="00D25263" w:rsidRDefault="00D25263" w:rsidP="00C629DF">
            <w:pPr>
              <w:pStyle w:val="a8"/>
              <w:numPr>
                <w:ilvl w:val="0"/>
                <w:numId w:val="5"/>
              </w:numPr>
              <w:ind w:left="459"/>
              <w:rPr>
                <w:sz w:val="24"/>
                <w:szCs w:val="24"/>
              </w:rPr>
            </w:pPr>
            <w:r w:rsidRPr="00D25263">
              <w:rPr>
                <w:rFonts w:ascii="Calibri" w:hAnsi="Calibri"/>
                <w:sz w:val="24"/>
                <w:szCs w:val="24"/>
              </w:rPr>
              <w:t>Ø</w:t>
            </w:r>
            <w:r w:rsidRPr="00D25263">
              <w:rPr>
                <w:sz w:val="24"/>
                <w:szCs w:val="24"/>
              </w:rPr>
              <w:t xml:space="preserve">159 мм </w:t>
            </w:r>
          </w:p>
        </w:tc>
        <w:tc>
          <w:tcPr>
            <w:tcW w:w="992" w:type="dxa"/>
            <w:vAlign w:val="center"/>
          </w:tcPr>
          <w:p w:rsidR="00D25263" w:rsidRPr="001B1593" w:rsidRDefault="00D25263" w:rsidP="00462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п/м</w:t>
            </w:r>
          </w:p>
        </w:tc>
        <w:tc>
          <w:tcPr>
            <w:tcW w:w="992" w:type="dxa"/>
            <w:vAlign w:val="center"/>
          </w:tcPr>
          <w:p w:rsidR="00D25263" w:rsidRDefault="00D25263" w:rsidP="004625FE">
            <w:pPr>
              <w:jc w:val="center"/>
              <w:rPr>
                <w:sz w:val="24"/>
                <w:szCs w:val="24"/>
              </w:rPr>
            </w:pPr>
          </w:p>
          <w:p w:rsidR="00D25263" w:rsidRDefault="00D25263" w:rsidP="004625FE">
            <w:pPr>
              <w:jc w:val="center"/>
              <w:rPr>
                <w:sz w:val="24"/>
                <w:szCs w:val="24"/>
              </w:rPr>
            </w:pPr>
          </w:p>
          <w:p w:rsidR="00D25263" w:rsidRDefault="00D25263" w:rsidP="00462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22,6</w:t>
            </w:r>
          </w:p>
          <w:p w:rsidR="00D25263" w:rsidRDefault="00D25263" w:rsidP="00462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33,2</w:t>
            </w:r>
          </w:p>
          <w:p w:rsidR="00D25263" w:rsidRDefault="00D25263" w:rsidP="00462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  <w:p w:rsidR="00D25263" w:rsidRDefault="00D25263" w:rsidP="00462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</w:t>
            </w:r>
          </w:p>
          <w:p w:rsidR="00D25263" w:rsidRDefault="00D25263" w:rsidP="00462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25263" w:rsidRPr="001B1593" w:rsidRDefault="00D25263" w:rsidP="00462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Измерение толщины металла </w:t>
            </w:r>
            <w:r w:rsidR="004625FE">
              <w:rPr>
                <w:sz w:val="24"/>
                <w:szCs w:val="24"/>
              </w:rPr>
              <w:t>труб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25263" w:rsidRDefault="00D25263" w:rsidP="00462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объёме </w:t>
            </w:r>
            <w:r w:rsidRPr="001B1593">
              <w:rPr>
                <w:sz w:val="24"/>
                <w:szCs w:val="24"/>
              </w:rPr>
              <w:t>100%. Заключение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25263" w:rsidRPr="001B1593" w:rsidRDefault="00D25263" w:rsidP="004625FE">
            <w:pPr>
              <w:jc w:val="center"/>
              <w:rPr>
                <w:sz w:val="24"/>
                <w:szCs w:val="24"/>
              </w:rPr>
            </w:pPr>
          </w:p>
        </w:tc>
      </w:tr>
    </w:tbl>
    <w:p w:rsidR="003C5514" w:rsidRDefault="003C5514" w:rsidP="004625FE">
      <w:pPr>
        <w:rPr>
          <w:sz w:val="24"/>
          <w:szCs w:val="24"/>
        </w:rPr>
      </w:pPr>
    </w:p>
    <w:p w:rsidR="00626664" w:rsidRDefault="00626664" w:rsidP="004625FE">
      <w:pPr>
        <w:ind w:left="2832" w:firstLine="708"/>
        <w:rPr>
          <w:sz w:val="24"/>
          <w:szCs w:val="24"/>
        </w:rPr>
      </w:pPr>
      <w:r>
        <w:rPr>
          <w:sz w:val="24"/>
          <w:szCs w:val="24"/>
        </w:rPr>
        <w:t>Начальник ПТО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Каландаров С.В</w:t>
      </w:r>
      <w:r w:rsidR="002B6914">
        <w:rPr>
          <w:sz w:val="24"/>
          <w:szCs w:val="24"/>
        </w:rPr>
        <w:t>.</w:t>
      </w:r>
    </w:p>
    <w:p w:rsidR="002B6914" w:rsidRDefault="002B6914" w:rsidP="004625FE">
      <w:pPr>
        <w:ind w:left="2832" w:firstLine="708"/>
        <w:rPr>
          <w:sz w:val="24"/>
          <w:szCs w:val="24"/>
        </w:rPr>
      </w:pPr>
      <w:r>
        <w:rPr>
          <w:sz w:val="24"/>
          <w:szCs w:val="24"/>
        </w:rPr>
        <w:t>Начальник МЦ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Наимов</w:t>
      </w:r>
      <w:proofErr w:type="spellEnd"/>
      <w:r>
        <w:rPr>
          <w:sz w:val="24"/>
          <w:szCs w:val="24"/>
        </w:rPr>
        <w:t xml:space="preserve"> Х.Р.</w:t>
      </w:r>
    </w:p>
    <w:p w:rsidR="002B6914" w:rsidRDefault="002B6914" w:rsidP="004625FE">
      <w:pPr>
        <w:rPr>
          <w:sz w:val="24"/>
          <w:szCs w:val="24"/>
        </w:rPr>
      </w:pPr>
    </w:p>
    <w:sectPr w:rsidR="002B6914" w:rsidSect="00C13914">
      <w:pgSz w:w="16838" w:h="11906" w:orient="landscape"/>
      <w:pgMar w:top="568" w:right="709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50339"/>
    <w:multiLevelType w:val="hybridMultilevel"/>
    <w:tmpl w:val="BFDE5E3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11016"/>
    <w:multiLevelType w:val="hybridMultilevel"/>
    <w:tmpl w:val="8CE6E4C6"/>
    <w:lvl w:ilvl="0" w:tplc="813E9A7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24115"/>
    <w:multiLevelType w:val="hybridMultilevel"/>
    <w:tmpl w:val="900467A0"/>
    <w:lvl w:ilvl="0" w:tplc="3426E78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3CC93001"/>
    <w:multiLevelType w:val="hybridMultilevel"/>
    <w:tmpl w:val="BD620C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4E2"/>
    <w:rsid w:val="00015014"/>
    <w:rsid w:val="00033401"/>
    <w:rsid w:val="00094C69"/>
    <w:rsid w:val="000C6F25"/>
    <w:rsid w:val="0010542D"/>
    <w:rsid w:val="00130A42"/>
    <w:rsid w:val="00166103"/>
    <w:rsid w:val="00194CB7"/>
    <w:rsid w:val="001B1593"/>
    <w:rsid w:val="001E67C8"/>
    <w:rsid w:val="00265CE0"/>
    <w:rsid w:val="00283E65"/>
    <w:rsid w:val="002B6914"/>
    <w:rsid w:val="002E5478"/>
    <w:rsid w:val="003154BC"/>
    <w:rsid w:val="00320712"/>
    <w:rsid w:val="003921CC"/>
    <w:rsid w:val="003C5514"/>
    <w:rsid w:val="00403A65"/>
    <w:rsid w:val="004625FE"/>
    <w:rsid w:val="004F0FB2"/>
    <w:rsid w:val="00503B56"/>
    <w:rsid w:val="005160EB"/>
    <w:rsid w:val="00626664"/>
    <w:rsid w:val="00720677"/>
    <w:rsid w:val="00732537"/>
    <w:rsid w:val="007A34F6"/>
    <w:rsid w:val="007E2562"/>
    <w:rsid w:val="007F41A5"/>
    <w:rsid w:val="008E3630"/>
    <w:rsid w:val="008E42C8"/>
    <w:rsid w:val="009A1EF2"/>
    <w:rsid w:val="009B41C8"/>
    <w:rsid w:val="00A62002"/>
    <w:rsid w:val="00A90553"/>
    <w:rsid w:val="00B36AAF"/>
    <w:rsid w:val="00B71B51"/>
    <w:rsid w:val="00B94A1A"/>
    <w:rsid w:val="00BA76FD"/>
    <w:rsid w:val="00BC7966"/>
    <w:rsid w:val="00BE29BD"/>
    <w:rsid w:val="00C13914"/>
    <w:rsid w:val="00C14B5A"/>
    <w:rsid w:val="00C4592B"/>
    <w:rsid w:val="00C614E2"/>
    <w:rsid w:val="00C629DF"/>
    <w:rsid w:val="00D25263"/>
    <w:rsid w:val="00E63931"/>
    <w:rsid w:val="00E65B8A"/>
    <w:rsid w:val="00E76240"/>
    <w:rsid w:val="00E85CB9"/>
    <w:rsid w:val="00EF4895"/>
    <w:rsid w:val="00F27BD9"/>
    <w:rsid w:val="00F569F2"/>
    <w:rsid w:val="00FD0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A9B62"/>
  <w15:docId w15:val="{95015C52-534E-43F1-B63B-CB40500CD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4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614E2"/>
    <w:rPr>
      <w:color w:val="FF0000"/>
      <w:sz w:val="24"/>
    </w:rPr>
  </w:style>
  <w:style w:type="character" w:customStyle="1" w:styleId="a4">
    <w:name w:val="Основной текст Знак"/>
    <w:basedOn w:val="a0"/>
    <w:link w:val="a3"/>
    <w:semiHidden/>
    <w:rsid w:val="00C614E2"/>
    <w:rPr>
      <w:rFonts w:ascii="Times New Roman" w:eastAsia="Times New Roman" w:hAnsi="Times New Roman" w:cs="Times New Roman"/>
      <w:color w:val="FF0000"/>
      <w:sz w:val="24"/>
      <w:szCs w:val="20"/>
      <w:lang w:eastAsia="ru-RU"/>
    </w:rPr>
  </w:style>
  <w:style w:type="character" w:styleId="a5">
    <w:name w:val="Emphasis"/>
    <w:basedOn w:val="a0"/>
    <w:qFormat/>
    <w:rsid w:val="00C614E2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614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14E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139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0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46529-BCE7-4A16-946A-90156DB49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Музафар Солиев</dc:creator>
  <cp:lastModifiedBy>Пользователь</cp:lastModifiedBy>
  <cp:revision>3</cp:revision>
  <cp:lastPrinted>2020-05-19T11:29:00Z</cp:lastPrinted>
  <dcterms:created xsi:type="dcterms:W3CDTF">2020-07-06T06:04:00Z</dcterms:created>
  <dcterms:modified xsi:type="dcterms:W3CDTF">2020-07-10T10:36:00Z</dcterms:modified>
</cp:coreProperties>
</file>